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61A1" w14:textId="77777777" w:rsidR="00FE067E" w:rsidRPr="009E0478" w:rsidRDefault="003C6034" w:rsidP="00CC1F3B">
      <w:pPr>
        <w:pStyle w:val="TitlePageOrigin"/>
        <w:rPr>
          <w:color w:val="auto"/>
        </w:rPr>
      </w:pPr>
      <w:r w:rsidRPr="009E0478">
        <w:rPr>
          <w:caps w:val="0"/>
          <w:color w:val="auto"/>
        </w:rPr>
        <w:t>WEST VIRGINIA LEGISLATURE</w:t>
      </w:r>
    </w:p>
    <w:p w14:paraId="5F35409E" w14:textId="77777777" w:rsidR="00CD36CF" w:rsidRPr="009E0478" w:rsidRDefault="00CD36CF" w:rsidP="00CC1F3B">
      <w:pPr>
        <w:pStyle w:val="TitlePageSession"/>
        <w:rPr>
          <w:color w:val="auto"/>
        </w:rPr>
      </w:pPr>
      <w:r w:rsidRPr="009E0478">
        <w:rPr>
          <w:color w:val="auto"/>
        </w:rPr>
        <w:t>20</w:t>
      </w:r>
      <w:r w:rsidR="00EC5E63" w:rsidRPr="009E0478">
        <w:rPr>
          <w:color w:val="auto"/>
        </w:rPr>
        <w:t>2</w:t>
      </w:r>
      <w:r w:rsidR="00400B5C" w:rsidRPr="009E0478">
        <w:rPr>
          <w:color w:val="auto"/>
        </w:rPr>
        <w:t>2</w:t>
      </w:r>
      <w:r w:rsidRPr="009E0478">
        <w:rPr>
          <w:color w:val="auto"/>
        </w:rPr>
        <w:t xml:space="preserve"> </w:t>
      </w:r>
      <w:r w:rsidR="003C6034" w:rsidRPr="009E0478">
        <w:rPr>
          <w:caps w:val="0"/>
          <w:color w:val="auto"/>
        </w:rPr>
        <w:t>REGULAR SESSION</w:t>
      </w:r>
    </w:p>
    <w:p w14:paraId="18FCD327" w14:textId="77777777" w:rsidR="00CD36CF" w:rsidRPr="009E0478" w:rsidRDefault="00E36F76" w:rsidP="00CC1F3B">
      <w:pPr>
        <w:pStyle w:val="TitlePageBillPrefix"/>
        <w:rPr>
          <w:color w:val="auto"/>
        </w:rPr>
      </w:pPr>
      <w:sdt>
        <w:sdtPr>
          <w:rPr>
            <w:color w:val="auto"/>
          </w:rPr>
          <w:tag w:val="IntroDate"/>
          <w:id w:val="-1236936958"/>
          <w:placeholder>
            <w:docPart w:val="673FD7E80FEC4407B2CCAAFA5C211180"/>
          </w:placeholder>
          <w:text/>
        </w:sdtPr>
        <w:sdtEndPr/>
        <w:sdtContent>
          <w:r w:rsidR="00AE48A0" w:rsidRPr="009E0478">
            <w:rPr>
              <w:color w:val="auto"/>
            </w:rPr>
            <w:t>Introduced</w:t>
          </w:r>
        </w:sdtContent>
      </w:sdt>
    </w:p>
    <w:p w14:paraId="363D4C45" w14:textId="44BC08CB" w:rsidR="00CD36CF" w:rsidRPr="009E0478" w:rsidRDefault="00E36F76" w:rsidP="00CC1F3B">
      <w:pPr>
        <w:pStyle w:val="BillNumber"/>
        <w:rPr>
          <w:color w:val="auto"/>
        </w:rPr>
      </w:pPr>
      <w:sdt>
        <w:sdtPr>
          <w:rPr>
            <w:color w:val="auto"/>
          </w:rPr>
          <w:tag w:val="Chamber"/>
          <w:id w:val="893011969"/>
          <w:lock w:val="sdtLocked"/>
          <w:placeholder>
            <w:docPart w:val="EE1A2DACD04749299F840B203A894112"/>
          </w:placeholder>
          <w:dropDownList>
            <w:listItem w:displayText="House" w:value="House"/>
            <w:listItem w:displayText="Senate" w:value="Senate"/>
          </w:dropDownList>
        </w:sdtPr>
        <w:sdtEndPr/>
        <w:sdtContent>
          <w:r w:rsidR="002920BE" w:rsidRPr="009E0478">
            <w:rPr>
              <w:color w:val="auto"/>
            </w:rPr>
            <w:t>Senate</w:t>
          </w:r>
        </w:sdtContent>
      </w:sdt>
      <w:r w:rsidR="00303684" w:rsidRPr="009E0478">
        <w:rPr>
          <w:color w:val="auto"/>
        </w:rPr>
        <w:t xml:space="preserve"> </w:t>
      </w:r>
      <w:r w:rsidR="00CD36CF" w:rsidRPr="009E0478">
        <w:rPr>
          <w:color w:val="auto"/>
        </w:rPr>
        <w:t xml:space="preserve">Bill </w:t>
      </w:r>
      <w:sdt>
        <w:sdtPr>
          <w:rPr>
            <w:color w:val="auto"/>
          </w:rPr>
          <w:tag w:val="BNum"/>
          <w:id w:val="1645317809"/>
          <w:lock w:val="sdtLocked"/>
          <w:placeholder>
            <w:docPart w:val="8ABF0D667ECB400899D736D564B1F795"/>
          </w:placeholder>
          <w:text/>
        </w:sdtPr>
        <w:sdtEndPr/>
        <w:sdtContent>
          <w:r w:rsidR="00E54B16">
            <w:rPr>
              <w:color w:val="auto"/>
            </w:rPr>
            <w:t>131</w:t>
          </w:r>
        </w:sdtContent>
      </w:sdt>
    </w:p>
    <w:p w14:paraId="68A3C962" w14:textId="53682C21" w:rsidR="00CD36CF" w:rsidRPr="009E0478" w:rsidRDefault="00CD36CF" w:rsidP="00CC1F3B">
      <w:pPr>
        <w:pStyle w:val="Sponsors"/>
        <w:rPr>
          <w:color w:val="auto"/>
        </w:rPr>
      </w:pPr>
      <w:r w:rsidRPr="009E0478">
        <w:rPr>
          <w:color w:val="auto"/>
        </w:rPr>
        <w:t xml:space="preserve">By </w:t>
      </w:r>
      <w:r w:rsidR="00EC33D1" w:rsidRPr="009E0478">
        <w:rPr>
          <w:color w:val="auto"/>
        </w:rPr>
        <w:t>Senator</w:t>
      </w:r>
      <w:r w:rsidR="00243234">
        <w:rPr>
          <w:color w:val="auto"/>
        </w:rPr>
        <w:t>s</w:t>
      </w:r>
      <w:r w:rsidR="00EC33D1" w:rsidRPr="009E0478">
        <w:rPr>
          <w:color w:val="auto"/>
        </w:rPr>
        <w:t xml:space="preserve"> Grady</w:t>
      </w:r>
      <w:r w:rsidR="00243234">
        <w:rPr>
          <w:color w:val="auto"/>
        </w:rPr>
        <w:t>, Baldwin, Stollings, Romano, Beach, Phillips</w:t>
      </w:r>
      <w:r w:rsidR="009B0EBA">
        <w:rPr>
          <w:color w:val="auto"/>
        </w:rPr>
        <w:t>, Hamilton, Lindsay</w:t>
      </w:r>
      <w:r w:rsidR="00644E0C">
        <w:rPr>
          <w:color w:val="auto"/>
        </w:rPr>
        <w:t>, Woodrum</w:t>
      </w:r>
      <w:r w:rsidR="00BC7769">
        <w:t>, Karnes</w:t>
      </w:r>
      <w:r w:rsidR="005F09A7">
        <w:t>, Takubo</w:t>
      </w:r>
      <w:r w:rsidR="00E36F76">
        <w:t>, and Smith</w:t>
      </w:r>
    </w:p>
    <w:p w14:paraId="6E719807" w14:textId="1C080255" w:rsidR="00E831B3" w:rsidRPr="009E0478" w:rsidRDefault="00CD36CF" w:rsidP="00CC1F3B">
      <w:pPr>
        <w:pStyle w:val="References"/>
        <w:rPr>
          <w:color w:val="auto"/>
        </w:rPr>
      </w:pPr>
      <w:r w:rsidRPr="009E0478">
        <w:rPr>
          <w:color w:val="auto"/>
        </w:rPr>
        <w:t>[</w:t>
      </w:r>
      <w:sdt>
        <w:sdtPr>
          <w:rPr>
            <w:color w:val="auto"/>
          </w:rPr>
          <w:tag w:val="References"/>
          <w:id w:val="-1043047873"/>
          <w:placeholder>
            <w:docPart w:val="7971B42E32BF41AFB68DAD58204ECFF1"/>
          </w:placeholder>
          <w:text w:multiLine="1"/>
        </w:sdtPr>
        <w:sdtEndPr/>
        <w:sdtContent>
          <w:r w:rsidR="00E54B16" w:rsidRPr="009E0478">
            <w:rPr>
              <w:color w:val="auto"/>
            </w:rPr>
            <w:t>Introduced</w:t>
          </w:r>
          <w:r w:rsidR="00E54B16">
            <w:rPr>
              <w:color w:val="auto"/>
            </w:rPr>
            <w:t xml:space="preserve"> </w:t>
          </w:r>
          <w:r w:rsidR="00E54B16" w:rsidRPr="005C6225">
            <w:rPr>
              <w:color w:val="auto"/>
            </w:rPr>
            <w:t>January 12,</w:t>
          </w:r>
          <w:r w:rsidR="00A9378C">
            <w:rPr>
              <w:color w:val="auto"/>
            </w:rPr>
            <w:t xml:space="preserve"> </w:t>
          </w:r>
          <w:r w:rsidR="00E54B16" w:rsidRPr="005C6225">
            <w:rPr>
              <w:color w:val="auto"/>
            </w:rPr>
            <w:t>2022</w:t>
          </w:r>
          <w:r w:rsidR="00E54B16" w:rsidRPr="009E0478">
            <w:rPr>
              <w:color w:val="auto"/>
            </w:rPr>
            <w:t xml:space="preserve">; </w:t>
          </w:r>
          <w:r w:rsidR="00E54B16">
            <w:rPr>
              <w:color w:val="auto"/>
            </w:rPr>
            <w:t>r</w:t>
          </w:r>
          <w:r w:rsidR="00E54B16" w:rsidRPr="009E0478">
            <w:rPr>
              <w:color w:val="auto"/>
            </w:rPr>
            <w:t>eferred</w:t>
          </w:r>
          <w:r w:rsidR="00E54B16" w:rsidRPr="009E0478">
            <w:rPr>
              <w:color w:val="auto"/>
            </w:rPr>
            <w:br/>
            <w:t xml:space="preserve"> to the Committee on</w:t>
          </w:r>
          <w:r w:rsidR="00A9378C">
            <w:rPr>
              <w:color w:val="auto"/>
            </w:rPr>
            <w:t xml:space="preserve"> Government Organization</w:t>
          </w:r>
        </w:sdtContent>
      </w:sdt>
      <w:r w:rsidRPr="009E0478">
        <w:rPr>
          <w:color w:val="auto"/>
        </w:rPr>
        <w:t>]</w:t>
      </w:r>
    </w:p>
    <w:p w14:paraId="16E2462C" w14:textId="567B9D4C" w:rsidR="00303684" w:rsidRPr="009E0478" w:rsidRDefault="0000526A" w:rsidP="00CC1F3B">
      <w:pPr>
        <w:pStyle w:val="TitleSection"/>
        <w:rPr>
          <w:color w:val="auto"/>
        </w:rPr>
      </w:pPr>
      <w:r w:rsidRPr="009E0478">
        <w:rPr>
          <w:color w:val="auto"/>
        </w:rPr>
        <w:lastRenderedPageBreak/>
        <w:t>A BILL</w:t>
      </w:r>
      <w:r w:rsidR="002920BE" w:rsidRPr="009E0478">
        <w:rPr>
          <w:color w:val="auto"/>
        </w:rPr>
        <w:t xml:space="preserve"> to amend the Code of West Virginia, 1931, as amended, by adding thereto a new section, designated </w:t>
      </w:r>
      <w:r w:rsidR="002920BE" w:rsidRPr="009E0478">
        <w:rPr>
          <w:rFonts w:cs="Times New Roman"/>
          <w:bCs/>
          <w:color w:val="auto"/>
        </w:rPr>
        <w:t>§</w:t>
      </w:r>
      <w:r w:rsidR="002920BE" w:rsidRPr="009E0478">
        <w:rPr>
          <w:bCs/>
          <w:color w:val="auto"/>
        </w:rPr>
        <w:t>10-3-3</w:t>
      </w:r>
      <w:r w:rsidR="002920BE" w:rsidRPr="009E0478">
        <w:rPr>
          <w:color w:val="auto"/>
        </w:rPr>
        <w:t>, relating to establishing a medal of excellence in honor of Chuck Yeager, known as the Chuck Yeager Mountain State Medal of Excellence</w:t>
      </w:r>
      <w:r w:rsidR="00E54B16">
        <w:rPr>
          <w:color w:val="auto"/>
        </w:rPr>
        <w:t>;</w:t>
      </w:r>
      <w:r w:rsidR="002920BE" w:rsidRPr="009E0478">
        <w:rPr>
          <w:color w:val="auto"/>
        </w:rPr>
        <w:t xml:space="preserve"> providing a process by which to annually provide this award to a West Virginian who demonstrates exceptional leadership</w:t>
      </w:r>
      <w:r w:rsidR="00F229D3" w:rsidRPr="009E0478">
        <w:rPr>
          <w:color w:val="auto"/>
        </w:rPr>
        <w:t>,</w:t>
      </w:r>
      <w:r w:rsidR="002920BE" w:rsidRPr="009E0478">
        <w:rPr>
          <w:color w:val="auto"/>
        </w:rPr>
        <w:t xml:space="preserve"> innovation</w:t>
      </w:r>
      <w:r w:rsidR="00F229D3" w:rsidRPr="009E0478">
        <w:rPr>
          <w:color w:val="auto"/>
        </w:rPr>
        <w:t>, entrepreneurship, or creativity</w:t>
      </w:r>
      <w:r w:rsidR="002920BE" w:rsidRPr="009E0478">
        <w:rPr>
          <w:color w:val="auto"/>
        </w:rPr>
        <w:t>; and establishing other related criteria.</w:t>
      </w:r>
    </w:p>
    <w:p w14:paraId="5D965F91" w14:textId="77777777" w:rsidR="002920BE" w:rsidRPr="009E0478" w:rsidRDefault="002920BE" w:rsidP="002920BE">
      <w:pPr>
        <w:pStyle w:val="EnactingClause"/>
        <w:rPr>
          <w:color w:val="auto"/>
        </w:rPr>
        <w:sectPr w:rsidR="002920BE" w:rsidRPr="009E0478" w:rsidSect="00265CE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E0478">
        <w:rPr>
          <w:color w:val="auto"/>
        </w:rPr>
        <w:t>Be it enacted by the Legislature of West Virginia:</w:t>
      </w:r>
    </w:p>
    <w:p w14:paraId="6CDD358F" w14:textId="77777777" w:rsidR="002920BE" w:rsidRPr="009E0478" w:rsidRDefault="002920BE" w:rsidP="002920BE">
      <w:pPr>
        <w:pStyle w:val="ArticleHeading"/>
        <w:rPr>
          <w:color w:val="auto"/>
        </w:rPr>
      </w:pPr>
      <w:r w:rsidRPr="009E0478">
        <w:rPr>
          <w:color w:val="auto"/>
        </w:rPr>
        <w:t>ARTICLE 3.  MONUMENTS, TABLETS AND MEMORIALS.</w:t>
      </w:r>
    </w:p>
    <w:p w14:paraId="7D5CA0C3" w14:textId="77777777" w:rsidR="002920BE" w:rsidRPr="009E0478" w:rsidRDefault="002920BE" w:rsidP="002920BE">
      <w:pPr>
        <w:pStyle w:val="SectionHeading"/>
        <w:rPr>
          <w:color w:val="auto"/>
          <w:u w:val="single"/>
        </w:rPr>
      </w:pPr>
      <w:r w:rsidRPr="009E0478">
        <w:rPr>
          <w:color w:val="auto"/>
          <w:u w:val="single"/>
        </w:rPr>
        <w:t>§10-3-3. Chuck Yeager Mountain State Medal of Excellence award.</w:t>
      </w:r>
    </w:p>
    <w:p w14:paraId="659055BE" w14:textId="77777777" w:rsidR="002920BE" w:rsidRPr="009E0478" w:rsidRDefault="002920BE" w:rsidP="002920BE">
      <w:pPr>
        <w:pStyle w:val="SectionHeading"/>
        <w:rPr>
          <w:color w:val="auto"/>
          <w:u w:val="single"/>
        </w:rPr>
        <w:sectPr w:rsidR="002920BE" w:rsidRPr="009E0478" w:rsidSect="009C05DB">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4330B1FF" w14:textId="198E7B3F" w:rsidR="003F31D7" w:rsidRPr="009E0478" w:rsidRDefault="003F31D7" w:rsidP="003F31D7">
      <w:pPr>
        <w:pStyle w:val="SectionBody"/>
        <w:rPr>
          <w:rFonts w:cs="Arial"/>
          <w:color w:val="auto"/>
          <w:u w:val="single"/>
        </w:rPr>
      </w:pPr>
      <w:r w:rsidRPr="009E0478">
        <w:rPr>
          <w:color w:val="auto"/>
          <w:u w:val="single"/>
        </w:rPr>
        <w:t xml:space="preserve">(a) </w:t>
      </w:r>
      <w:r w:rsidRPr="009E0478">
        <w:rPr>
          <w:i/>
          <w:iCs/>
          <w:color w:val="auto"/>
          <w:u w:val="single"/>
        </w:rPr>
        <w:t>Legislative findings.</w:t>
      </w:r>
      <w:r w:rsidRPr="009E0478">
        <w:rPr>
          <w:color w:val="auto"/>
          <w:u w:val="single"/>
        </w:rPr>
        <w:t xml:space="preserve"> - The West Virginia Legislature recognizes the many achievements that the great</w:t>
      </w:r>
      <w:r w:rsidR="00F40644" w:rsidRPr="009E0478">
        <w:rPr>
          <w:color w:val="auto"/>
          <w:u w:val="single"/>
        </w:rPr>
        <w:t xml:space="preserve"> West Virginian, U.S.A.F. </w:t>
      </w:r>
      <w:r w:rsidRPr="009E0478">
        <w:rPr>
          <w:color w:val="auto"/>
          <w:u w:val="single"/>
        </w:rPr>
        <w:t>General</w:t>
      </w:r>
      <w:r w:rsidR="00F40644" w:rsidRPr="009E0478">
        <w:rPr>
          <w:color w:val="auto"/>
          <w:u w:val="single"/>
        </w:rPr>
        <w:t xml:space="preserve"> Charles</w:t>
      </w:r>
      <w:r w:rsidR="007314D0" w:rsidRPr="009E0478">
        <w:rPr>
          <w:color w:val="auto"/>
          <w:u w:val="single"/>
        </w:rPr>
        <w:t xml:space="preserve"> Elwood</w:t>
      </w:r>
      <w:r w:rsidR="00F40644" w:rsidRPr="009E0478">
        <w:rPr>
          <w:color w:val="auto"/>
          <w:u w:val="single"/>
        </w:rPr>
        <w:t xml:space="preserve"> </w:t>
      </w:r>
      <w:r w:rsidR="007314D0" w:rsidRPr="009E0478">
        <w:rPr>
          <w:color w:val="auto"/>
          <w:u w:val="single"/>
        </w:rPr>
        <w:t>“</w:t>
      </w:r>
      <w:r w:rsidRPr="009E0478">
        <w:rPr>
          <w:color w:val="auto"/>
          <w:u w:val="single"/>
        </w:rPr>
        <w:t>Chuck</w:t>
      </w:r>
      <w:r w:rsidR="007314D0" w:rsidRPr="009E0478">
        <w:rPr>
          <w:color w:val="auto"/>
          <w:u w:val="single"/>
        </w:rPr>
        <w:t>”</w:t>
      </w:r>
      <w:r w:rsidRPr="009E0478">
        <w:rPr>
          <w:color w:val="auto"/>
          <w:u w:val="single"/>
        </w:rPr>
        <w:t xml:space="preserve"> Yeager achieved for the State of West Virginia. </w:t>
      </w:r>
      <w:r w:rsidRPr="009E0478">
        <w:rPr>
          <w:rFonts w:cs="Arial"/>
          <w:color w:val="auto"/>
          <w:u w:val="single"/>
          <w:shd w:val="clear" w:color="auto" w:fill="F9F9F9"/>
        </w:rPr>
        <w:t xml:space="preserve">On Oct. 14, 1947, at the age of 24, General </w:t>
      </w:r>
      <w:r w:rsidR="007416AF" w:rsidRPr="009E0478">
        <w:rPr>
          <w:rFonts w:cs="Arial"/>
          <w:color w:val="auto"/>
          <w:u w:val="single"/>
          <w:shd w:val="clear" w:color="auto" w:fill="F9F9F9"/>
        </w:rPr>
        <w:t xml:space="preserve">Chuck </w:t>
      </w:r>
      <w:r w:rsidRPr="009E0478">
        <w:rPr>
          <w:rFonts w:cs="Arial"/>
          <w:color w:val="auto"/>
          <w:u w:val="single"/>
          <w:shd w:val="clear" w:color="auto" w:fill="F9F9F9"/>
        </w:rPr>
        <w:t xml:space="preserve">Yeager became the first person in the world to fly beyond the speed of sound, paving the way for generations of pilots to achieve supersonic flight for decades to come. </w:t>
      </w:r>
      <w:r w:rsidRPr="009E0478">
        <w:rPr>
          <w:rFonts w:cs="Arial"/>
          <w:color w:val="auto"/>
          <w:u w:val="single"/>
        </w:rPr>
        <w:t xml:space="preserve">The famed pilot’s flying adventures continued through his 89th birthday, when he broke the sound barrier yet again in an F-15 operated by another pilot in 2012, celebrating the 65th anniversary of the day he first flew beyond Mach 1. </w:t>
      </w:r>
      <w:r w:rsidRPr="009E0478">
        <w:rPr>
          <w:rFonts w:cs="Arial"/>
          <w:color w:val="auto"/>
          <w:u w:val="single"/>
          <w:shd w:val="clear" w:color="auto" w:fill="F9F9F9"/>
        </w:rPr>
        <w:t xml:space="preserve">Sadly, General Chuck Yeager passed away on December 7, 2020, at the age of 97. In commemorating the many achievements of General </w:t>
      </w:r>
      <w:r w:rsidR="007416AF" w:rsidRPr="009E0478">
        <w:rPr>
          <w:rFonts w:cs="Arial"/>
          <w:color w:val="auto"/>
          <w:u w:val="single"/>
          <w:shd w:val="clear" w:color="auto" w:fill="F9F9F9"/>
        </w:rPr>
        <w:t xml:space="preserve">Chuck </w:t>
      </w:r>
      <w:r w:rsidRPr="009E0478">
        <w:rPr>
          <w:rFonts w:cs="Arial"/>
          <w:color w:val="auto"/>
          <w:u w:val="single"/>
          <w:shd w:val="clear" w:color="auto" w:fill="F9F9F9"/>
        </w:rPr>
        <w:t xml:space="preserve">Yeager, the West Virginia Legislature believes that the establishment of the “Chuck Yeager Mountain State Medal of Excellence” award provides a unique opportunity to honor West Virginians who demonstrate the same spirit of achievement as General </w:t>
      </w:r>
      <w:r w:rsidR="007416AF" w:rsidRPr="009E0478">
        <w:rPr>
          <w:rFonts w:cs="Arial"/>
          <w:color w:val="auto"/>
          <w:u w:val="single"/>
          <w:shd w:val="clear" w:color="auto" w:fill="F9F9F9"/>
        </w:rPr>
        <w:t xml:space="preserve">Chuck </w:t>
      </w:r>
      <w:r w:rsidRPr="009E0478">
        <w:rPr>
          <w:rFonts w:cs="Arial"/>
          <w:color w:val="auto"/>
          <w:u w:val="single"/>
          <w:shd w:val="clear" w:color="auto" w:fill="F9F9F9"/>
        </w:rPr>
        <w:t>Yeager.</w:t>
      </w:r>
    </w:p>
    <w:p w14:paraId="3E2966EB" w14:textId="77777777" w:rsidR="003F31D7" w:rsidRPr="009E0478" w:rsidRDefault="003F31D7" w:rsidP="003F31D7">
      <w:pPr>
        <w:pStyle w:val="SectionBody"/>
        <w:rPr>
          <w:color w:val="auto"/>
          <w:u w:val="single"/>
        </w:rPr>
      </w:pPr>
      <w:r w:rsidRPr="009E0478">
        <w:rPr>
          <w:color w:val="auto"/>
          <w:u w:val="single"/>
        </w:rPr>
        <w:t xml:space="preserve">(b) </w:t>
      </w:r>
      <w:r w:rsidRPr="009E0478">
        <w:rPr>
          <w:i/>
          <w:iCs/>
          <w:color w:val="auto"/>
          <w:u w:val="single"/>
        </w:rPr>
        <w:t>Establishment of award.</w:t>
      </w:r>
      <w:r w:rsidRPr="009E0478">
        <w:rPr>
          <w:color w:val="auto"/>
          <w:u w:val="single"/>
        </w:rPr>
        <w:t xml:space="preserve"> – The name of the medal and award program established by this section shall be known as the “Chuck Yeager Mountain State Medal of Excellence.” This award shall be awarded annually to a West Virginian who demonstrates exceptional leadership, innovation, entrepreneurship, or creativity in their career, their personal life, or through their community service. The award shall be given on an annual basis by the West Virginia State </w:t>
      </w:r>
      <w:r w:rsidRPr="009E0478">
        <w:rPr>
          <w:color w:val="auto"/>
          <w:u w:val="single"/>
        </w:rPr>
        <w:lastRenderedPageBreak/>
        <w:t>Senate, with the Senate having the discretion to establish a time and place to give the award to the recipient. The family of the recipient shall be invited to attend the ceremony.</w:t>
      </w:r>
    </w:p>
    <w:p w14:paraId="555E12B2" w14:textId="25FC7181" w:rsidR="003F31D7" w:rsidRPr="009E0478" w:rsidRDefault="003F31D7" w:rsidP="003F31D7">
      <w:pPr>
        <w:pStyle w:val="SectionBody"/>
        <w:rPr>
          <w:color w:val="auto"/>
          <w:u w:val="single"/>
        </w:rPr>
      </w:pPr>
      <w:r w:rsidRPr="009E0478">
        <w:rPr>
          <w:color w:val="auto"/>
          <w:u w:val="single"/>
        </w:rPr>
        <w:t xml:space="preserve">(c) </w:t>
      </w:r>
      <w:r w:rsidRPr="009E0478">
        <w:rPr>
          <w:i/>
          <w:iCs/>
          <w:color w:val="auto"/>
          <w:u w:val="single"/>
        </w:rPr>
        <w:t>Criteria.</w:t>
      </w:r>
      <w:r w:rsidRPr="009E0478">
        <w:rPr>
          <w:color w:val="auto"/>
          <w:u w:val="single"/>
        </w:rPr>
        <w:t xml:space="preserve"> – The award may be given to any West Virginian who has demonstrated exceptional leadership, </w:t>
      </w:r>
      <w:r w:rsidR="00F229D3" w:rsidRPr="009E0478">
        <w:rPr>
          <w:color w:val="auto"/>
          <w:u w:val="single"/>
        </w:rPr>
        <w:t xml:space="preserve">innovation, </w:t>
      </w:r>
      <w:r w:rsidRPr="009E0478">
        <w:rPr>
          <w:color w:val="auto"/>
          <w:u w:val="single"/>
        </w:rPr>
        <w:t>entrepreneurship, or creativity. The recipient shall be a West Virginian by birth, or someone who has relocated to West Virginia in the past three or more years and who has made a positive impact on their community and state. The award may not be given to a currently serving member of the Legislature.</w:t>
      </w:r>
    </w:p>
    <w:p w14:paraId="150021E4" w14:textId="28286FB2" w:rsidR="003F31D7" w:rsidRPr="009E0478" w:rsidRDefault="003F31D7" w:rsidP="003F31D7">
      <w:pPr>
        <w:pStyle w:val="SectionBody"/>
        <w:rPr>
          <w:color w:val="auto"/>
          <w:u w:val="single"/>
        </w:rPr>
      </w:pPr>
      <w:r w:rsidRPr="009E0478">
        <w:rPr>
          <w:color w:val="auto"/>
          <w:u w:val="single"/>
        </w:rPr>
        <w:t xml:space="preserve">(d) </w:t>
      </w:r>
      <w:r w:rsidRPr="009E0478">
        <w:rPr>
          <w:i/>
          <w:iCs/>
          <w:color w:val="auto"/>
          <w:u w:val="single"/>
        </w:rPr>
        <w:t>Effective date.</w:t>
      </w:r>
      <w:r w:rsidRPr="009E0478">
        <w:rPr>
          <w:color w:val="auto"/>
          <w:u w:val="single"/>
        </w:rPr>
        <w:t xml:space="preserve"> – This section shall take effect on July 1, 2022, with the first award being given on January 1, 2023, with an annual award to occur every year thereafter.</w:t>
      </w:r>
    </w:p>
    <w:p w14:paraId="3C9FFB0D" w14:textId="77777777" w:rsidR="00C33014" w:rsidRPr="009E0478" w:rsidRDefault="00C33014" w:rsidP="00CC1F3B">
      <w:pPr>
        <w:pStyle w:val="Note"/>
        <w:rPr>
          <w:color w:val="auto"/>
        </w:rPr>
      </w:pPr>
    </w:p>
    <w:p w14:paraId="606EFC16" w14:textId="3E2E888C" w:rsidR="006865E9" w:rsidRPr="009E0478" w:rsidRDefault="00CF1DCA" w:rsidP="00CC1F3B">
      <w:pPr>
        <w:pStyle w:val="Note"/>
        <w:rPr>
          <w:color w:val="auto"/>
        </w:rPr>
      </w:pPr>
      <w:r w:rsidRPr="009E0478">
        <w:rPr>
          <w:color w:val="auto"/>
        </w:rPr>
        <w:t>NOTE: The</w:t>
      </w:r>
      <w:r w:rsidR="006865E9" w:rsidRPr="009E0478">
        <w:rPr>
          <w:color w:val="auto"/>
        </w:rPr>
        <w:t xml:space="preserve"> purpose of this bill is to</w:t>
      </w:r>
      <w:r w:rsidR="002920BE" w:rsidRPr="009E0478">
        <w:rPr>
          <w:color w:val="auto"/>
        </w:rPr>
        <w:t xml:space="preserve"> create the “Chuck Yeager Mountain State Medal of Excellence” award.</w:t>
      </w:r>
    </w:p>
    <w:p w14:paraId="1CC9B415" w14:textId="77777777" w:rsidR="006865E9" w:rsidRPr="009E0478" w:rsidRDefault="00AE48A0" w:rsidP="00CC1F3B">
      <w:pPr>
        <w:pStyle w:val="Note"/>
        <w:rPr>
          <w:color w:val="auto"/>
        </w:rPr>
      </w:pPr>
      <w:r w:rsidRPr="009E0478">
        <w:rPr>
          <w:color w:val="auto"/>
        </w:rPr>
        <w:t>Strike-throughs indicate language that would be stricken from a heading or the present law and underscoring indicates new language that would be added.</w:t>
      </w:r>
    </w:p>
    <w:sectPr w:rsidR="006865E9" w:rsidRPr="009E0478" w:rsidSect="00265CE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E35F" w14:textId="77777777" w:rsidR="001E1804" w:rsidRPr="00B844FE" w:rsidRDefault="001E1804" w:rsidP="00B844FE">
      <w:r>
        <w:separator/>
      </w:r>
    </w:p>
  </w:endnote>
  <w:endnote w:type="continuationSeparator" w:id="0">
    <w:p w14:paraId="2DE9F1FE" w14:textId="77777777" w:rsidR="001E1804" w:rsidRPr="00B844FE" w:rsidRDefault="001E18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5B26C618" w14:textId="77777777" w:rsidR="002920BE" w:rsidRPr="00B844FE" w:rsidRDefault="002920B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8A7D1A" w14:textId="77777777" w:rsidR="002920BE" w:rsidRDefault="002920B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017012"/>
      <w:docPartObj>
        <w:docPartGallery w:val="Page Numbers (Bottom of Page)"/>
        <w:docPartUnique/>
      </w:docPartObj>
    </w:sdtPr>
    <w:sdtEndPr>
      <w:rPr>
        <w:noProof/>
      </w:rPr>
    </w:sdtEndPr>
    <w:sdtContent>
      <w:p w14:paraId="0A231E78" w14:textId="45FC1B53" w:rsidR="00265CE3" w:rsidRDefault="00265C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458536"/>
      <w:docPartObj>
        <w:docPartGallery w:val="Page Numbers (Bottom of Page)"/>
        <w:docPartUnique/>
      </w:docPartObj>
    </w:sdtPr>
    <w:sdtEndPr/>
    <w:sdtContent>
      <w:p w14:paraId="3DAAE5DD" w14:textId="77777777" w:rsidR="002920BE" w:rsidRPr="00B844FE" w:rsidRDefault="002920B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04122D4" w14:textId="77777777" w:rsidR="002920BE" w:rsidRDefault="002920BE"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124460"/>
      <w:docPartObj>
        <w:docPartGallery w:val="Page Numbers (Bottom of Page)"/>
        <w:docPartUnique/>
      </w:docPartObj>
    </w:sdtPr>
    <w:sdtEndPr>
      <w:rPr>
        <w:noProof/>
      </w:rPr>
    </w:sdtEndPr>
    <w:sdtContent>
      <w:p w14:paraId="0A3FCE56" w14:textId="1B594453" w:rsidR="00265CE3" w:rsidRDefault="00265C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1FB82F" w14:textId="03B00BE8" w:rsidR="002920BE" w:rsidRPr="00265CE3" w:rsidRDefault="002920BE" w:rsidP="00265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65D3" w14:textId="77777777" w:rsidR="001E1804" w:rsidRPr="00B844FE" w:rsidRDefault="001E1804" w:rsidP="00B844FE">
      <w:r>
        <w:separator/>
      </w:r>
    </w:p>
  </w:footnote>
  <w:footnote w:type="continuationSeparator" w:id="0">
    <w:p w14:paraId="3382C51F" w14:textId="77777777" w:rsidR="001E1804" w:rsidRPr="00B844FE" w:rsidRDefault="001E18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AF93" w14:textId="77777777" w:rsidR="002920BE" w:rsidRPr="00B844FE" w:rsidRDefault="00E36F76">
    <w:pPr>
      <w:pStyle w:val="Header"/>
    </w:pPr>
    <w:sdt>
      <w:sdtPr>
        <w:id w:val="-1608266448"/>
        <w:placeholder>
          <w:docPart w:val="EE1A2DACD04749299F840B203A894112"/>
        </w:placeholder>
        <w:temporary/>
        <w:showingPlcHdr/>
        <w15:appearance w15:val="hidden"/>
      </w:sdtPr>
      <w:sdtEndPr/>
      <w:sdtContent>
        <w:r w:rsidR="002920BE" w:rsidRPr="00B844FE">
          <w:t>[Type here]</w:t>
        </w:r>
      </w:sdtContent>
    </w:sdt>
    <w:r w:rsidR="002920BE" w:rsidRPr="00B844FE">
      <w:ptab w:relativeTo="margin" w:alignment="left" w:leader="none"/>
    </w:r>
    <w:sdt>
      <w:sdtPr>
        <w:id w:val="20677657"/>
        <w:placeholder>
          <w:docPart w:val="EE1A2DACD04749299F840B203A894112"/>
        </w:placeholder>
        <w:temporary/>
        <w:showingPlcHdr/>
        <w15:appearance w15:val="hidden"/>
      </w:sdtPr>
      <w:sdtEndPr/>
      <w:sdtContent>
        <w:r w:rsidR="002920B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761B" w14:textId="2BBB4E3D" w:rsidR="002920BE" w:rsidRPr="00C33014" w:rsidRDefault="002920BE" w:rsidP="00C33014">
    <w:pPr>
      <w:pStyle w:val="HeaderStyle"/>
    </w:pPr>
    <w:r>
      <w:t>Intr SB</w:t>
    </w:r>
    <w:r w:rsidR="00E54B16">
      <w:t xml:space="preserve"> 131</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2022R1250</w:t>
        </w:r>
      </w:sdtContent>
    </w:sdt>
  </w:p>
  <w:p w14:paraId="38BCDB07" w14:textId="77777777" w:rsidR="002920BE" w:rsidRPr="00C33014" w:rsidRDefault="002920B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9DED" w14:textId="023A7992" w:rsidR="002920BE" w:rsidRPr="002A0269" w:rsidRDefault="002920BE" w:rsidP="00B844FE">
    <w:pPr>
      <w:pStyle w:val="HeaderStyle"/>
    </w:pPr>
    <w:r w:rsidRPr="002A0269">
      <w:ptab w:relativeTo="margin" w:alignment="center" w:leader="none"/>
    </w:r>
    <w:r>
      <w:tab/>
    </w:r>
    <w:sdt>
      <w:sdtPr>
        <w:rPr>
          <w:rStyle w:val="HeaderStyleChar"/>
        </w:rPr>
        <w:alias w:val="CBD Number"/>
        <w:tag w:val="CBD Number"/>
        <w:id w:val="-1521541826"/>
        <w:showingPlcHdr/>
        <w:text/>
      </w:sdtPr>
      <w:sdtEndPr>
        <w:rPr>
          <w:rStyle w:val="DefaultParagraphFont"/>
        </w:rPr>
      </w:sdtEndPr>
      <w:sdtContent>
        <w:r w:rsidR="00265CE3">
          <w:rPr>
            <w:rStyle w:val="HeaderStyleChar"/>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E77C" w14:textId="77777777" w:rsidR="002920BE" w:rsidRPr="00B844FE" w:rsidRDefault="00E36F76">
    <w:pPr>
      <w:pStyle w:val="Header"/>
    </w:pPr>
    <w:sdt>
      <w:sdtPr>
        <w:id w:val="1221336407"/>
        <w:placeholder>
          <w:docPart w:val="21DCE1B145F5427DB3A528AF568936D4"/>
        </w:placeholder>
        <w:temporary/>
        <w:showingPlcHdr/>
        <w15:appearance w15:val="hidden"/>
      </w:sdtPr>
      <w:sdtEndPr/>
      <w:sdtContent>
        <w:r w:rsidR="002920BE" w:rsidRPr="00B844FE">
          <w:t>[Type here]</w:t>
        </w:r>
      </w:sdtContent>
    </w:sdt>
    <w:r w:rsidR="002920BE" w:rsidRPr="00B844FE">
      <w:ptab w:relativeTo="margin" w:alignment="left" w:leader="none"/>
    </w:r>
    <w:sdt>
      <w:sdtPr>
        <w:id w:val="-606043111"/>
        <w:placeholder>
          <w:docPart w:val="21DCE1B145F5427DB3A528AF568936D4"/>
        </w:placeholder>
        <w:temporary/>
        <w:showingPlcHdr/>
        <w15:appearance w15:val="hidden"/>
      </w:sdtPr>
      <w:sdtEndPr/>
      <w:sdtContent>
        <w:r w:rsidR="002920B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FFA1" w14:textId="2D026182" w:rsidR="002920BE" w:rsidRPr="00C33014" w:rsidRDefault="002920BE" w:rsidP="000573A9">
    <w:pPr>
      <w:pStyle w:val="HeaderStyle"/>
    </w:pPr>
    <w:r>
      <w:t>Intr. SB</w:t>
    </w:r>
    <w:r w:rsidRPr="002A0269">
      <w:ptab w:relativeTo="margin" w:alignment="center" w:leader="none"/>
    </w:r>
    <w:r>
      <w:tab/>
    </w:r>
    <w:sdt>
      <w:sdtPr>
        <w:alias w:val="CBD Number"/>
        <w:tag w:val="CBD Number"/>
        <w:id w:val="398566105"/>
        <w:placeholder>
          <w:docPart w:val="83834B871C6C4E29A298A0867393C625"/>
        </w:placeholder>
        <w:text/>
      </w:sdtPr>
      <w:sdtEndPr/>
      <w:sdtContent>
        <w:r>
          <w:t>2022R1250</w:t>
        </w:r>
      </w:sdtContent>
    </w:sdt>
  </w:p>
  <w:p w14:paraId="26A78760" w14:textId="77777777" w:rsidR="002920BE" w:rsidRPr="00C33014" w:rsidRDefault="002920BE"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16D3" w14:textId="77777777" w:rsidR="002920BE" w:rsidRPr="002A0269" w:rsidRDefault="002920BE"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placeholder>
          <w:docPart w:val="33B0EAA10AC84CC3A17DF6C5319A9DB1"/>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BE"/>
    <w:rsid w:val="0000526A"/>
    <w:rsid w:val="000573A9"/>
    <w:rsid w:val="00085D22"/>
    <w:rsid w:val="000C5C77"/>
    <w:rsid w:val="000E3912"/>
    <w:rsid w:val="0010070F"/>
    <w:rsid w:val="0015112E"/>
    <w:rsid w:val="001552E7"/>
    <w:rsid w:val="001566B4"/>
    <w:rsid w:val="001A66B7"/>
    <w:rsid w:val="001C279E"/>
    <w:rsid w:val="001D459E"/>
    <w:rsid w:val="001E1804"/>
    <w:rsid w:val="0022348D"/>
    <w:rsid w:val="00243234"/>
    <w:rsid w:val="0025492C"/>
    <w:rsid w:val="00265CE3"/>
    <w:rsid w:val="0027011C"/>
    <w:rsid w:val="00274200"/>
    <w:rsid w:val="00275740"/>
    <w:rsid w:val="002920BE"/>
    <w:rsid w:val="002A0269"/>
    <w:rsid w:val="002A4627"/>
    <w:rsid w:val="00303684"/>
    <w:rsid w:val="003143F5"/>
    <w:rsid w:val="00314854"/>
    <w:rsid w:val="00394191"/>
    <w:rsid w:val="003C51CD"/>
    <w:rsid w:val="003C6034"/>
    <w:rsid w:val="003F31D7"/>
    <w:rsid w:val="00400B5C"/>
    <w:rsid w:val="004368E0"/>
    <w:rsid w:val="004C13DD"/>
    <w:rsid w:val="004D3ABE"/>
    <w:rsid w:val="004E3441"/>
    <w:rsid w:val="00500579"/>
    <w:rsid w:val="00515F1B"/>
    <w:rsid w:val="00535472"/>
    <w:rsid w:val="005A5366"/>
    <w:rsid w:val="005F09A7"/>
    <w:rsid w:val="006369EB"/>
    <w:rsid w:val="00637E73"/>
    <w:rsid w:val="00644E0C"/>
    <w:rsid w:val="006865E9"/>
    <w:rsid w:val="00686E9A"/>
    <w:rsid w:val="00691F3E"/>
    <w:rsid w:val="00694BFB"/>
    <w:rsid w:val="006A106B"/>
    <w:rsid w:val="006C523D"/>
    <w:rsid w:val="006D4036"/>
    <w:rsid w:val="007314D0"/>
    <w:rsid w:val="007416AF"/>
    <w:rsid w:val="007A5259"/>
    <w:rsid w:val="007A7081"/>
    <w:rsid w:val="007F1CF5"/>
    <w:rsid w:val="00834EDE"/>
    <w:rsid w:val="008736AA"/>
    <w:rsid w:val="008D275D"/>
    <w:rsid w:val="00980327"/>
    <w:rsid w:val="00986478"/>
    <w:rsid w:val="009B0EBA"/>
    <w:rsid w:val="009B5557"/>
    <w:rsid w:val="009E0478"/>
    <w:rsid w:val="009F1067"/>
    <w:rsid w:val="00A31E01"/>
    <w:rsid w:val="00A3712A"/>
    <w:rsid w:val="00A527AD"/>
    <w:rsid w:val="00A6147B"/>
    <w:rsid w:val="00A718CF"/>
    <w:rsid w:val="00A9378C"/>
    <w:rsid w:val="00AE48A0"/>
    <w:rsid w:val="00AE61BE"/>
    <w:rsid w:val="00B16F25"/>
    <w:rsid w:val="00B24422"/>
    <w:rsid w:val="00B66B81"/>
    <w:rsid w:val="00B80C20"/>
    <w:rsid w:val="00B844FE"/>
    <w:rsid w:val="00B86B4F"/>
    <w:rsid w:val="00BA1F84"/>
    <w:rsid w:val="00BC562B"/>
    <w:rsid w:val="00BC7769"/>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0C77"/>
    <w:rsid w:val="00E365F1"/>
    <w:rsid w:val="00E36F76"/>
    <w:rsid w:val="00E54B16"/>
    <w:rsid w:val="00E62F48"/>
    <w:rsid w:val="00E831B3"/>
    <w:rsid w:val="00E95FBC"/>
    <w:rsid w:val="00EB2778"/>
    <w:rsid w:val="00EC33D1"/>
    <w:rsid w:val="00EC5E63"/>
    <w:rsid w:val="00EE70CB"/>
    <w:rsid w:val="00F229D3"/>
    <w:rsid w:val="00F4064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C6D06D"/>
  <w15:chartTrackingRefBased/>
  <w15:docId w15:val="{E0B8220B-E404-431A-B2A4-821413E9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92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920BE"/>
    <w:rPr>
      <w:rFonts w:eastAsia="Calibri"/>
      <w:b/>
      <w:color w:val="000000"/>
    </w:rPr>
  </w:style>
  <w:style w:type="character" w:customStyle="1" w:styleId="ArticleHeadingChar">
    <w:name w:val="Article Heading Char"/>
    <w:link w:val="ArticleHeading"/>
    <w:rsid w:val="002920BE"/>
    <w:rPr>
      <w:rFonts w:eastAsia="Calibri"/>
      <w:b/>
      <w:caps/>
      <w:color w:val="000000"/>
      <w:sz w:val="24"/>
    </w:rPr>
  </w:style>
  <w:style w:type="character" w:customStyle="1" w:styleId="NoteChar">
    <w:name w:val="Note Char"/>
    <w:link w:val="Note"/>
    <w:rsid w:val="002920BE"/>
    <w:rPr>
      <w:rFonts w:eastAsia="Calibri"/>
      <w:color w:val="000000"/>
      <w:sz w:val="20"/>
    </w:rPr>
  </w:style>
  <w:style w:type="character" w:customStyle="1" w:styleId="SectionBodyChar">
    <w:name w:val="Section Body Char"/>
    <w:link w:val="SectionBody"/>
    <w:rsid w:val="002920BE"/>
    <w:rPr>
      <w:rFonts w:eastAsia="Calibri"/>
      <w:color w:val="000000"/>
    </w:rPr>
  </w:style>
  <w:style w:type="character" w:customStyle="1" w:styleId="TitleSectionChar">
    <w:name w:val="Title Section Char"/>
    <w:link w:val="TitleSection"/>
    <w:rsid w:val="002920BE"/>
    <w:rPr>
      <w:rFonts w:eastAsia="Calibri"/>
      <w:color w:val="000000"/>
    </w:rPr>
  </w:style>
  <w:style w:type="character" w:customStyle="1" w:styleId="EnactingClauseChar">
    <w:name w:val="Enacting Clause Char"/>
    <w:basedOn w:val="DefaultParagraphFont"/>
    <w:link w:val="EnactingClause"/>
    <w:rsid w:val="002920BE"/>
    <w:rPr>
      <w:rFonts w:eastAsia="Calibri"/>
      <w:i/>
      <w:color w:val="000000"/>
    </w:rPr>
  </w:style>
  <w:style w:type="character" w:customStyle="1" w:styleId="HeaderStyleChar">
    <w:name w:val="Header Style Char"/>
    <w:basedOn w:val="HeaderChar"/>
    <w:link w:val="HeaderStyle"/>
    <w:rsid w:val="002920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FD7E80FEC4407B2CCAAFA5C211180"/>
        <w:category>
          <w:name w:val="General"/>
          <w:gallery w:val="placeholder"/>
        </w:category>
        <w:types>
          <w:type w:val="bbPlcHdr"/>
        </w:types>
        <w:behaviors>
          <w:behavior w:val="content"/>
        </w:behaviors>
        <w:guid w:val="{07C27815-81ED-4F17-A4C6-56F48B9350D1}"/>
      </w:docPartPr>
      <w:docPartBody>
        <w:p w:rsidR="00D229C9" w:rsidRDefault="008B2448">
          <w:pPr>
            <w:pStyle w:val="673FD7E80FEC4407B2CCAAFA5C211180"/>
          </w:pPr>
          <w:r w:rsidRPr="00B844FE">
            <w:t>Prefix Text</w:t>
          </w:r>
        </w:p>
      </w:docPartBody>
    </w:docPart>
    <w:docPart>
      <w:docPartPr>
        <w:name w:val="EE1A2DACD04749299F840B203A894112"/>
        <w:category>
          <w:name w:val="General"/>
          <w:gallery w:val="placeholder"/>
        </w:category>
        <w:types>
          <w:type w:val="bbPlcHdr"/>
        </w:types>
        <w:behaviors>
          <w:behavior w:val="content"/>
        </w:behaviors>
        <w:guid w:val="{37FE9999-835F-4AAA-A325-F46E62C110EC}"/>
      </w:docPartPr>
      <w:docPartBody>
        <w:p w:rsidR="00D229C9" w:rsidRDefault="008B2448">
          <w:pPr>
            <w:pStyle w:val="EE1A2DACD04749299F840B203A894112"/>
          </w:pPr>
          <w:r w:rsidRPr="00B844FE">
            <w:t>[Type here]</w:t>
          </w:r>
        </w:p>
      </w:docPartBody>
    </w:docPart>
    <w:docPart>
      <w:docPartPr>
        <w:name w:val="8ABF0D667ECB400899D736D564B1F795"/>
        <w:category>
          <w:name w:val="General"/>
          <w:gallery w:val="placeholder"/>
        </w:category>
        <w:types>
          <w:type w:val="bbPlcHdr"/>
        </w:types>
        <w:behaviors>
          <w:behavior w:val="content"/>
        </w:behaviors>
        <w:guid w:val="{0CBAA376-92B1-42E9-A786-1CAA81BF7321}"/>
      </w:docPartPr>
      <w:docPartBody>
        <w:p w:rsidR="00D229C9" w:rsidRDefault="008B2448">
          <w:pPr>
            <w:pStyle w:val="8ABF0D667ECB400899D736D564B1F795"/>
          </w:pPr>
          <w:r w:rsidRPr="00B844FE">
            <w:t>Number</w:t>
          </w:r>
        </w:p>
      </w:docPartBody>
    </w:docPart>
    <w:docPart>
      <w:docPartPr>
        <w:name w:val="7971B42E32BF41AFB68DAD58204ECFF1"/>
        <w:category>
          <w:name w:val="General"/>
          <w:gallery w:val="placeholder"/>
        </w:category>
        <w:types>
          <w:type w:val="bbPlcHdr"/>
        </w:types>
        <w:behaviors>
          <w:behavior w:val="content"/>
        </w:behaviors>
        <w:guid w:val="{FC306B15-F18C-492F-8052-184B8632B1C8}"/>
      </w:docPartPr>
      <w:docPartBody>
        <w:p w:rsidR="00D229C9" w:rsidRDefault="008B2448">
          <w:pPr>
            <w:pStyle w:val="7971B42E32BF41AFB68DAD58204ECFF1"/>
          </w:pPr>
          <w:r>
            <w:rPr>
              <w:rStyle w:val="PlaceholderText"/>
            </w:rPr>
            <w:t>Enter References</w:t>
          </w:r>
        </w:p>
      </w:docPartBody>
    </w:docPart>
    <w:docPart>
      <w:docPartPr>
        <w:name w:val="21DCE1B145F5427DB3A528AF568936D4"/>
        <w:category>
          <w:name w:val="General"/>
          <w:gallery w:val="placeholder"/>
        </w:category>
        <w:types>
          <w:type w:val="bbPlcHdr"/>
        </w:types>
        <w:behaviors>
          <w:behavior w:val="content"/>
        </w:behaviors>
        <w:guid w:val="{FCD6F906-72D0-4EEF-99A8-38B8C10F9616}"/>
      </w:docPartPr>
      <w:docPartBody>
        <w:p w:rsidR="00D229C9" w:rsidRDefault="00000347" w:rsidP="00000347">
          <w:pPr>
            <w:pStyle w:val="21DCE1B145F5427DB3A528AF568936D4"/>
          </w:pPr>
          <w:r>
            <w:rPr>
              <w:rStyle w:val="PlaceholderText"/>
            </w:rPr>
            <w:t>Click here to enter text.</w:t>
          </w:r>
        </w:p>
      </w:docPartBody>
    </w:docPart>
    <w:docPart>
      <w:docPartPr>
        <w:name w:val="83834B871C6C4E29A298A0867393C625"/>
        <w:category>
          <w:name w:val="General"/>
          <w:gallery w:val="placeholder"/>
        </w:category>
        <w:types>
          <w:type w:val="bbPlcHdr"/>
        </w:types>
        <w:behaviors>
          <w:behavior w:val="content"/>
        </w:behaviors>
        <w:guid w:val="{CB0ECF01-E5B6-4405-8647-0DEB52051872}"/>
      </w:docPartPr>
      <w:docPartBody>
        <w:p w:rsidR="00D229C9" w:rsidRDefault="00000347" w:rsidP="00000347">
          <w:pPr>
            <w:pStyle w:val="83834B871C6C4E29A298A0867393C625"/>
          </w:pPr>
          <w:r w:rsidRPr="00B844FE">
            <w:t>Enter Sponsors Here</w:t>
          </w:r>
        </w:p>
      </w:docPartBody>
    </w:docPart>
    <w:docPart>
      <w:docPartPr>
        <w:name w:val="33B0EAA10AC84CC3A17DF6C5319A9DB1"/>
        <w:category>
          <w:name w:val="General"/>
          <w:gallery w:val="placeholder"/>
        </w:category>
        <w:types>
          <w:type w:val="bbPlcHdr"/>
        </w:types>
        <w:behaviors>
          <w:behavior w:val="content"/>
        </w:behaviors>
        <w:guid w:val="{681C3ACA-9800-4B76-9FE2-8986AEFFE7F6}"/>
      </w:docPartPr>
      <w:docPartBody>
        <w:p w:rsidR="00D229C9" w:rsidRDefault="00000347" w:rsidP="00000347">
          <w:pPr>
            <w:pStyle w:val="33B0EAA10AC84CC3A17DF6C5319A9DB1"/>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47"/>
    <w:rsid w:val="00000347"/>
    <w:rsid w:val="008B2448"/>
    <w:rsid w:val="00D229C9"/>
    <w:rsid w:val="00F5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3FD7E80FEC4407B2CCAAFA5C211180">
    <w:name w:val="673FD7E80FEC4407B2CCAAFA5C211180"/>
  </w:style>
  <w:style w:type="paragraph" w:customStyle="1" w:styleId="EE1A2DACD04749299F840B203A894112">
    <w:name w:val="EE1A2DACD04749299F840B203A894112"/>
  </w:style>
  <w:style w:type="paragraph" w:customStyle="1" w:styleId="8ABF0D667ECB400899D736D564B1F795">
    <w:name w:val="8ABF0D667ECB400899D736D564B1F795"/>
  </w:style>
  <w:style w:type="character" w:styleId="PlaceholderText">
    <w:name w:val="Placeholder Text"/>
    <w:basedOn w:val="DefaultParagraphFont"/>
    <w:uiPriority w:val="99"/>
    <w:semiHidden/>
    <w:rsid w:val="00000347"/>
    <w:rPr>
      <w:color w:val="808080"/>
    </w:rPr>
  </w:style>
  <w:style w:type="paragraph" w:customStyle="1" w:styleId="7971B42E32BF41AFB68DAD58204ECFF1">
    <w:name w:val="7971B42E32BF41AFB68DAD58204ECFF1"/>
  </w:style>
  <w:style w:type="paragraph" w:customStyle="1" w:styleId="21DCE1B145F5427DB3A528AF568936D4">
    <w:name w:val="21DCE1B145F5427DB3A528AF568936D4"/>
    <w:rsid w:val="00000347"/>
  </w:style>
  <w:style w:type="paragraph" w:customStyle="1" w:styleId="83834B871C6C4E29A298A0867393C625">
    <w:name w:val="83834B871C6C4E29A298A0867393C625"/>
    <w:rsid w:val="00000347"/>
  </w:style>
  <w:style w:type="paragraph" w:customStyle="1" w:styleId="33B0EAA10AC84CC3A17DF6C5319A9DB1">
    <w:name w:val="33B0EAA10AC84CC3A17DF6C5319A9DB1"/>
    <w:rsid w:val="00000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82</TotalTime>
  <Pages>3</Pages>
  <Words>514</Words>
  <Characters>2941</Characters>
  <Application>Microsoft Office Word</Application>
  <DocSecurity>0</DocSecurity>
  <Lines>245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20</cp:revision>
  <cp:lastPrinted>2022-01-11T20:23:00Z</cp:lastPrinted>
  <dcterms:created xsi:type="dcterms:W3CDTF">2021-11-15T15:02:00Z</dcterms:created>
  <dcterms:modified xsi:type="dcterms:W3CDTF">2022-01-27T19:37:00Z</dcterms:modified>
</cp:coreProperties>
</file>